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Bijna 40% van Nederlanders onderschat kosten uitvaart; jongeren het vaakst</w:t>
      </w:r>
    </w:p>
    <w:p>
      <w:pPr/>
      <w:r>
        <w:rPr>
          <w:sz w:val="28"/>
          <w:szCs w:val="28"/>
          <w:b w:val="1"/>
          <w:bCs w:val="1"/>
        </w:rPr>
        <w:t xml:space="preserve">Amsterdam, 29 januari 2026 – Bijna vier op de tien Nederlanders heeft een verkeerd beeld van wat een gemiddelde uitvaart in 2026 kost. Dat blijkt uit onderzoek van Overstappen.nl. Door inflatie en hogere tarieven liggen de kosten vaak boven de € 8.000, terwijl 38,2% denkt dat een uitvaart minder dan € 7.500 kost. Daarmee lopen nabestaanden risico op een onverwachte en hoge rekening. Vooral jongeren schatten de kosten te laag in en hebben vaak ook niets geregeld.</w:t>
      </w:r>
    </w:p>
    <w:p/>
    <w:p>
      <w:pPr/>
      <w:r>
        <w:pict>
          <v:shape type="#_x0000_t75" stroked="f" style="width:450pt; height:474.5454545454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Uitvaartkosten lager ingeschat dan realistisch is</w:t>
      </w:r>
    </w:p>
    <w:p>
      <w:pPr/>
      <w:r>
        <w:rPr>
          <w:color w:val="000000"/>
        </w:rPr>
        <w:t xml:space="preserve">Uit het onderzoek blijkt dat ongeveer één op de tien Nederlanders zelfs denkt dat een bedrag tussen de € 2.500 en € 5.000 voldoende is voor een volledige uitvaart. Deze inschatting wijkt af van de huidige praktijk, waarin diensten zoals vervoer, crematie of begrafenis, catering en personeelskosten tot steeds hogere kosten leiden.</w:t>
      </w:r>
    </w:p>
    <w:p>
      <w:pPr/>
      <w:r>
        <w:rPr>
          <w:color w:val="000000"/>
          <w:i w:val="1"/>
          <w:iCs w:val="1"/>
        </w:rPr>
        <w:t xml:space="preserve">“Nederlanders gaan uit van bedragen die tien of vijftien jaar geleden gangbaar waren,”</w:t>
      </w:r>
    </w:p>
    <w:p>
      <w:pPr/>
      <w:r>
        <w:rPr>
          <w:color w:val="000000"/>
        </w:rPr>
        <w:t xml:space="preserve"> zegt Nick Brendel, verzekeringsexpert bij </w:t>
      </w:r>
    </w:p>
    <w:p>
      <w:pPr/>
      <w:hyperlink r:id="rId8" w:history="1">
        <w:r>
          <w:rPr/>
          <w:t xml:space="preserve">Overstappen.nl</w:t>
        </w:r>
      </w:hyperlink>
    </w:p>
    <w:p>
      <w:pPr/>
      <w:r>
        <w:rPr>
          <w:color w:val="000000"/>
        </w:rPr>
        <w:t xml:space="preserve">. </w:t>
      </w:r>
    </w:p>
    <w:p>
      <w:pPr/>
      <w:r>
        <w:rPr>
          <w:color w:val="000000"/>
          <w:i w:val="1"/>
          <w:iCs w:val="1"/>
        </w:rPr>
        <w:t xml:space="preserve">“Door structureel hogere kosten is een uitvaart van € 5.000 niet meer realistisch. Als de overledene alleen dit bedrag heeft gereserveerd voor een uitvaart, moeten nabestaanden het tekort aanvullen.”</w:t>
      </w:r>
    </w:p>
    <w:p>
      <w:pPr>
        <w:pStyle w:val="Heading3"/>
      </w:pPr>
      <w:r>
        <w:rPr>
          <w:color w:val="000000"/>
          <w:b w:val="1"/>
          <w:bCs w:val="1"/>
        </w:rPr>
        <w:t xml:space="preserve">Jongeren regelen minder en onderschatten de kosten vaker</w:t>
      </w:r>
    </w:p>
    <w:p>
      <w:pPr/>
      <w:r>
        <w:rPr>
          <w:color w:val="000000"/>
        </w:rPr>
        <w:t xml:space="preserve">Het verschil tussen leeftijdsgroepen is groot. Van de Nederlanders van 18-34 jaar heeft 35,9% financieel helemaal niets geregeld voor een uitvaart. Binnen deze groep geeft bijna 9% aan ervan uit te gaan dat nabestaanden de kosten kunnen dragen. Bij Nederlanders van 35 jaar en ouder komt deze aanname nauwelijks voor.</w:t>
      </w:r>
    </w:p>
    <w:p>
      <w:pPr/>
      <w:r>
        <w:rPr>
          <w:color w:val="000000"/>
          <w:b w:val="1"/>
          <w:bCs w:val="1"/>
        </w:rPr>
        <w:t xml:space="preserve">Spaargeld niet altijd voldoende</w:t>
      </w:r>
    </w:p>
    <w:p>
      <w:pPr/>
      <w:r>
        <w:rPr>
          <w:color w:val="000000"/>
        </w:rPr>
        <w:t xml:space="preserve">Uit het onderzoek blijkt dat het merendeel van de Nederlanders (60,5%) een uitvaartverzekering heeft. Een kwart vertrouwt volledig op eigen spaargeld. Uit de cijfers blijkt dat juist binnen deze groep veel mensen de kosten te laag inschatten.</w:t>
      </w:r>
    </w:p>
    <w:p>
      <w:pPr/>
      <w:r>
        <w:rPr>
          <w:color w:val="000000"/>
          <w:i w:val="1"/>
          <w:iCs w:val="1"/>
        </w:rPr>
        <w:t xml:space="preserve">"Zelf sparen kan werken, maar alleen als het bedrag aansluit op de actuele uitvaartprijzen,” </w:t>
      </w:r>
    </w:p>
    <w:p>
      <w:pPr/>
      <w:r>
        <w:rPr>
          <w:color w:val="000000"/>
        </w:rPr>
        <w:t xml:space="preserve">zegt Brendel.</w:t>
      </w:r>
    </w:p>
    <w:p>
      <w:pPr/>
      <w:r>
        <w:rPr>
          <w:color w:val="000000"/>
          <w:i w:val="1"/>
          <w:iCs w:val="1"/>
        </w:rPr>
        <w:t xml:space="preserve"> “Wie € 5.000 reserveert terwijl de kosten richting € 8.000 gaan, heeft alsnog een gat van duizenden euro’s. Mensen zonder uitvaartverzekering doen er goed aan om hun gereserveerde spaarsaldo regelmatig te vergelijken met de huidige uitvaartprijzen."</w:t>
      </w:r>
    </w:p>
    <w:p>
      <w:pPr/>
      <w:r>
        <w:rPr>
          <w:color w:val="000000"/>
          <w:b w:val="1"/>
          <w:bCs w:val="1"/>
        </w:rPr>
        <w:t xml:space="preserve">De cijfers op een rij:</w:t>
      </w:r>
    </w:p>
    <w:p>
      <w:pPr>
        <w:numPr>
          <w:ilvl w:val="0"/>
          <w:numId w:val="1"/>
        </w:numPr>
      </w:pPr>
      <w:r>
        <w:rPr>
          <w:color w:val="000000"/>
          <w:b w:val="1"/>
          <w:bCs w:val="1"/>
        </w:rPr>
        <w:t xml:space="preserve">60,5%</w:t>
      </w:r>
      <w:r>
        <w:rPr>
          <w:color w:val="000000"/>
        </w:rPr>
        <w:t xml:space="preserve"> van de Nederlanders heeft een uitvaartverzekering</w:t>
      </w:r>
    </w:p>
    <w:p>
      <w:pPr>
        <w:numPr>
          <w:ilvl w:val="0"/>
          <w:numId w:val="1"/>
        </w:numPr>
      </w:pPr>
      <w:r>
        <w:rPr>
          <w:color w:val="000000"/>
          <w:b w:val="1"/>
          <w:bCs w:val="1"/>
        </w:rPr>
        <w:t xml:space="preserve">38,2%</w:t>
      </w:r>
      <w:r>
        <w:rPr>
          <w:color w:val="000000"/>
        </w:rPr>
        <w:t xml:space="preserve"> denkt dat een uitvaart minder dan € 7.500 kost</w:t>
      </w:r>
    </w:p>
    <w:p>
      <w:pPr>
        <w:numPr>
          <w:ilvl w:val="0"/>
          <w:numId w:val="1"/>
        </w:numPr>
      </w:pPr>
      <w:r>
        <w:rPr>
          <w:color w:val="000000"/>
          <w:b w:val="1"/>
          <w:bCs w:val="1"/>
        </w:rPr>
        <w:t xml:space="preserve">11,1%</w:t>
      </w:r>
      <w:r>
        <w:rPr>
          <w:color w:val="000000"/>
        </w:rPr>
        <w:t xml:space="preserve"> heeft helemaal niets geregeld</w:t>
      </w:r>
    </w:p>
    <w:p>
      <w:pPr>
        <w:numPr>
          <w:ilvl w:val="0"/>
          <w:numId w:val="1"/>
        </w:numPr>
      </w:pPr>
      <w:r>
        <w:rPr>
          <w:color w:val="000000"/>
          <w:b w:val="1"/>
          <w:bCs w:val="1"/>
        </w:rPr>
        <w:t xml:space="preserve">35,9%</w:t>
      </w:r>
      <w:r>
        <w:rPr>
          <w:color w:val="000000"/>
        </w:rPr>
        <w:t xml:space="preserve"> van de jongeren (18-34 jaar) heeft geen financiële voorziening getroffen.</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E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bijna-40-van-nederlanders-onderschat-kosten-uitvaart-jongeren-het-vaaks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2026-07-26T12:02:22+02:00</dcterms:created>
  <dcterms:modified xsi:type="dcterms:W3CDTF">2026-07-26T12:02:22+02:00</dcterms:modified>
</cp:coreProperties>
</file>

<file path=docProps/custom.xml><?xml version="1.0" encoding="utf-8"?>
<Properties xmlns="http://schemas.openxmlformats.org/officeDocument/2006/custom-properties" xmlns:vt="http://schemas.openxmlformats.org/officeDocument/2006/docPropsVTypes"/>
</file>